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8EB" w:rsidRDefault="009B5FFB" w:rsidP="005F1D1D">
      <w:pPr>
        <w:jc w:val="center"/>
      </w:pPr>
      <w:bookmarkStart w:id="0" w:name="_GoBack"/>
      <w:bookmarkEnd w:id="0"/>
      <w:r>
        <w:t>Финансово-экономическое обоснование к</w:t>
      </w:r>
      <w:r>
        <w:rPr>
          <w:b/>
        </w:rPr>
        <w:t xml:space="preserve"> </w:t>
      </w:r>
      <w:r>
        <w:t xml:space="preserve">проекту решения </w:t>
      </w:r>
    </w:p>
    <w:p w:rsidR="00C77BA1" w:rsidRDefault="009B5FFB" w:rsidP="00E078EB">
      <w:pPr>
        <w:jc w:val="center"/>
        <w:rPr>
          <w:b/>
        </w:rPr>
      </w:pPr>
      <w:r>
        <w:t>Думы города</w:t>
      </w:r>
      <w:r w:rsidR="00E078EB">
        <w:t xml:space="preserve"> </w:t>
      </w:r>
      <w:r w:rsidR="005F1D1D" w:rsidRPr="005F1D1D">
        <w:t>«О внесении изменений</w:t>
      </w:r>
      <w:r w:rsidR="00E078EB">
        <w:t xml:space="preserve"> </w:t>
      </w:r>
      <w:r w:rsidR="005F1D1D" w:rsidRPr="005F1D1D">
        <w:t>в Устав города Нижневартовска, принятый решением Думы города от 20.06.2005 №502»</w:t>
      </w:r>
    </w:p>
    <w:p w:rsidR="009B5FFB" w:rsidRDefault="009B5FFB">
      <w:pPr>
        <w:rPr>
          <w:b/>
        </w:rPr>
      </w:pPr>
    </w:p>
    <w:p w:rsidR="005F1D1D" w:rsidRDefault="005F1D1D">
      <w:pPr>
        <w:rPr>
          <w:b/>
        </w:rPr>
      </w:pPr>
    </w:p>
    <w:p w:rsidR="00C77BA1" w:rsidRDefault="009B5FFB">
      <w:pPr>
        <w:ind w:firstLine="708"/>
        <w:jc w:val="both"/>
      </w:pPr>
      <w:r>
        <w:t xml:space="preserve">Принятие проекта решения Думы города </w:t>
      </w:r>
      <w:r w:rsidR="005F1D1D" w:rsidRPr="005F1D1D">
        <w:t>«О внесении изменений в Устав города Нижневартовска, принятый решением Думы города от 20.06.2005 №502»</w:t>
      </w:r>
      <w:r>
        <w:t xml:space="preserve"> не потребует дополнительных расходов из бюджета городского округа.</w:t>
      </w:r>
    </w:p>
    <w:p w:rsidR="00C77BA1" w:rsidRDefault="009B5FFB">
      <w:pPr>
        <w:ind w:firstLine="708"/>
        <w:jc w:val="both"/>
      </w:pPr>
      <w:r>
        <w:t xml:space="preserve"> </w:t>
      </w:r>
    </w:p>
    <w:sectPr w:rsidR="00C77BA1">
      <w:pgSz w:w="11906" w:h="16838"/>
      <w:pgMar w:top="709" w:right="567" w:bottom="567" w:left="1701" w:header="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BA1" w:rsidRDefault="009B5FFB">
      <w:r>
        <w:separator/>
      </w:r>
    </w:p>
  </w:endnote>
  <w:endnote w:type="continuationSeparator" w:id="0">
    <w:p w:rsidR="00C77BA1" w:rsidRDefault="009B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BA1" w:rsidRDefault="009B5FFB">
      <w:r>
        <w:separator/>
      </w:r>
    </w:p>
  </w:footnote>
  <w:footnote w:type="continuationSeparator" w:id="0">
    <w:p w:rsidR="00C77BA1" w:rsidRDefault="009B5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85B5C"/>
    <w:multiLevelType w:val="hybridMultilevel"/>
    <w:tmpl w:val="5E1CABBE"/>
    <w:lvl w:ilvl="0" w:tplc="186AE2D0">
      <w:start w:val="1"/>
      <w:numFmt w:val="decimal"/>
      <w:lvlText w:val="%1."/>
      <w:lvlJc w:val="left"/>
      <w:pPr>
        <w:ind w:left="1068" w:hanging="360"/>
      </w:pPr>
    </w:lvl>
    <w:lvl w:ilvl="1" w:tplc="CF301A42">
      <w:start w:val="1"/>
      <w:numFmt w:val="lowerLetter"/>
      <w:lvlText w:val="%2."/>
      <w:lvlJc w:val="left"/>
      <w:pPr>
        <w:ind w:left="1788" w:hanging="360"/>
      </w:pPr>
    </w:lvl>
    <w:lvl w:ilvl="2" w:tplc="9F343F96">
      <w:start w:val="1"/>
      <w:numFmt w:val="lowerRoman"/>
      <w:lvlText w:val="%3."/>
      <w:lvlJc w:val="right"/>
      <w:pPr>
        <w:ind w:left="2508" w:hanging="180"/>
      </w:pPr>
    </w:lvl>
    <w:lvl w:ilvl="3" w:tplc="F142F48C">
      <w:start w:val="1"/>
      <w:numFmt w:val="decimal"/>
      <w:lvlText w:val="%4."/>
      <w:lvlJc w:val="left"/>
      <w:pPr>
        <w:ind w:left="3228" w:hanging="360"/>
      </w:pPr>
    </w:lvl>
    <w:lvl w:ilvl="4" w:tplc="37B6BDF4">
      <w:start w:val="1"/>
      <w:numFmt w:val="lowerLetter"/>
      <w:lvlText w:val="%5."/>
      <w:lvlJc w:val="left"/>
      <w:pPr>
        <w:ind w:left="3948" w:hanging="360"/>
      </w:pPr>
    </w:lvl>
    <w:lvl w:ilvl="5" w:tplc="DE4A6352">
      <w:start w:val="1"/>
      <w:numFmt w:val="lowerRoman"/>
      <w:lvlText w:val="%6."/>
      <w:lvlJc w:val="right"/>
      <w:pPr>
        <w:ind w:left="4668" w:hanging="180"/>
      </w:pPr>
    </w:lvl>
    <w:lvl w:ilvl="6" w:tplc="E0861632">
      <w:start w:val="1"/>
      <w:numFmt w:val="decimal"/>
      <w:lvlText w:val="%7."/>
      <w:lvlJc w:val="left"/>
      <w:pPr>
        <w:ind w:left="5388" w:hanging="360"/>
      </w:pPr>
    </w:lvl>
    <w:lvl w:ilvl="7" w:tplc="ECDC33AE">
      <w:start w:val="1"/>
      <w:numFmt w:val="lowerLetter"/>
      <w:lvlText w:val="%8."/>
      <w:lvlJc w:val="left"/>
      <w:pPr>
        <w:ind w:left="6108" w:hanging="360"/>
      </w:pPr>
    </w:lvl>
    <w:lvl w:ilvl="8" w:tplc="F5FA0A8A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86083B"/>
    <w:multiLevelType w:val="hybridMultilevel"/>
    <w:tmpl w:val="C274749C"/>
    <w:lvl w:ilvl="0" w:tplc="E76CC198">
      <w:start w:val="1"/>
      <w:numFmt w:val="decimal"/>
      <w:lvlText w:val="%1)"/>
      <w:lvlJc w:val="left"/>
      <w:pPr>
        <w:ind w:left="720" w:hanging="360"/>
      </w:pPr>
    </w:lvl>
    <w:lvl w:ilvl="1" w:tplc="672C730A">
      <w:start w:val="1"/>
      <w:numFmt w:val="lowerLetter"/>
      <w:lvlText w:val="%2."/>
      <w:lvlJc w:val="left"/>
      <w:pPr>
        <w:ind w:left="1440" w:hanging="360"/>
      </w:pPr>
    </w:lvl>
    <w:lvl w:ilvl="2" w:tplc="D8443E5A">
      <w:start w:val="1"/>
      <w:numFmt w:val="lowerRoman"/>
      <w:lvlText w:val="%3."/>
      <w:lvlJc w:val="right"/>
      <w:pPr>
        <w:ind w:left="2160" w:hanging="180"/>
      </w:pPr>
    </w:lvl>
    <w:lvl w:ilvl="3" w:tplc="81DA0502">
      <w:start w:val="1"/>
      <w:numFmt w:val="decimal"/>
      <w:lvlText w:val="%4."/>
      <w:lvlJc w:val="left"/>
      <w:pPr>
        <w:ind w:left="2880" w:hanging="360"/>
      </w:pPr>
    </w:lvl>
    <w:lvl w:ilvl="4" w:tplc="663C8258">
      <w:start w:val="1"/>
      <w:numFmt w:val="lowerLetter"/>
      <w:lvlText w:val="%5."/>
      <w:lvlJc w:val="left"/>
      <w:pPr>
        <w:ind w:left="3600" w:hanging="360"/>
      </w:pPr>
    </w:lvl>
    <w:lvl w:ilvl="5" w:tplc="10B2F0CE">
      <w:start w:val="1"/>
      <w:numFmt w:val="lowerRoman"/>
      <w:lvlText w:val="%6."/>
      <w:lvlJc w:val="right"/>
      <w:pPr>
        <w:ind w:left="4320" w:hanging="180"/>
      </w:pPr>
    </w:lvl>
    <w:lvl w:ilvl="6" w:tplc="AFDADA3E">
      <w:start w:val="1"/>
      <w:numFmt w:val="decimal"/>
      <w:lvlText w:val="%7."/>
      <w:lvlJc w:val="left"/>
      <w:pPr>
        <w:ind w:left="5040" w:hanging="360"/>
      </w:pPr>
    </w:lvl>
    <w:lvl w:ilvl="7" w:tplc="FB64D1A8">
      <w:start w:val="1"/>
      <w:numFmt w:val="lowerLetter"/>
      <w:lvlText w:val="%8."/>
      <w:lvlJc w:val="left"/>
      <w:pPr>
        <w:ind w:left="5760" w:hanging="360"/>
      </w:pPr>
    </w:lvl>
    <w:lvl w:ilvl="8" w:tplc="D9B6A54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A1"/>
    <w:rsid w:val="005F1D1D"/>
    <w:rsid w:val="007D00BA"/>
    <w:rsid w:val="009B5FFB"/>
    <w:rsid w:val="00C77BA1"/>
    <w:rsid w:val="00E0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03C3E0-9E12-4564-B5E1-977334D1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pPr>
      <w:keepNext/>
      <w:jc w:val="center"/>
      <w:outlineLvl w:val="7"/>
    </w:pPr>
    <w:rPr>
      <w:b/>
      <w:sz w:val="24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13">
    <w:name w:val="Обычный1"/>
    <w:rPr>
      <w:sz w:val="24"/>
      <w:lang w:eastAsia="ru-RU"/>
    </w:rPr>
  </w:style>
  <w:style w:type="character" w:styleId="afa">
    <w:name w:val="FollowedHyperlink"/>
    <w:rPr>
      <w:color w:val="800080"/>
      <w:u w:val="single"/>
    </w:rPr>
  </w:style>
  <w:style w:type="paragraph" w:styleId="afb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PlusNormal">
    <w:name w:val="ConsPlusNormal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Трофимова Марина Викторовна</cp:lastModifiedBy>
  <cp:revision>2</cp:revision>
  <cp:lastPrinted>2024-11-01T04:46:00Z</cp:lastPrinted>
  <dcterms:created xsi:type="dcterms:W3CDTF">2024-11-12T06:47:00Z</dcterms:created>
  <dcterms:modified xsi:type="dcterms:W3CDTF">2024-11-12T06:47:00Z</dcterms:modified>
</cp:coreProperties>
</file>